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Recuperar una Amistad</w:t>
      </w:r>
    </w:p>
    <w:p/>
    <w:p>
      <w:r>
        <w:rPr>
          <w:rFonts w:ascii="Calibri" w:hAnsi="Calibri"/>
          <w:b/>
          <w:color w:val="222222"/>
          <w:sz w:val="26"/>
        </w:rPr>
        <w:t>Querido(a) amigo(a), con sincera humildad,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El distanciamiento entre nosotros en este tiempo me ha pesado profundamente en el alma. Al poner las cosas en perspectiva, comprendo que un malentendido jamás debería destruir años de cariño y lealtad.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 ofrezco una disculpa de corazón por cualquier palabra o actitud mía que te haya lastimado. Mi intención jamás fue herirte ni poner en riesgo una amistad tan hermosa como la nuestra.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Extraño nuestras charlas, nuestras risas y tu compañía. Te propongo reunirnos cuando te sientas listo(a) para charlar serenamente y recuperar la hermandad que siempre nos unió.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